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B019A6">
                <w:rPr>
                  <w:rFonts w:asciiTheme="majorHAnsi" w:hAnsiTheme="majorHAnsi"/>
                  <w:sz w:val="20"/>
                  <w:szCs w:val="20"/>
                </w:rPr>
                <w:t>FA06</w:t>
              </w:r>
              <w:r w:rsidR="00471DA5">
                <w:rPr>
                  <w:rFonts w:asciiTheme="majorHAnsi" w:hAnsiTheme="majorHAnsi"/>
                  <w:sz w:val="20"/>
                  <w:szCs w:val="20"/>
                </w:rPr>
                <w:t xml:space="preserve"> (2014)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  <w:bookmarkStart w:id="0" w:name="_GoBack"/>
      <w:bookmarkEnd w:id="0"/>
    </w:p>
    <w:permStart w:id="767647988" w:edGrp="everyone"/>
    <w:p w:rsidR="00AF3758" w:rsidRPr="00592A95" w:rsidRDefault="002563C3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767647988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031605249" w:edGrp="everyone"/>
    <w:p w:rsidR="001F5E9E" w:rsidRPr="001F5E9E" w:rsidRDefault="002563C3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031605249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563C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394310661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39431066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976121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97612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2563C3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36576852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6576852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223142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223142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563C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3864035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8640359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156598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1565988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2563C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52602057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2602057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1640272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16402727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563C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5303870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303870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873135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8731352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2563C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95670279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670279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0236757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0236757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563C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71632833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16328338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5693663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56936634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2563C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49071118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9071118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1368002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1368002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2563C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0055060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0055060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223673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2236739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CE663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9" w:history="1">
            <w:r w:rsidRPr="00492587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870.972.3050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CE663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 “Permission of Instructor” as an option for ART 3903 Ceramics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CE663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p w:rsidR="002E3FC9" w:rsidRDefault="00CE663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This will help with enrollment issues.</w:t>
      </w:r>
    </w:p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lastRenderedPageBreak/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CE6639" w:rsidRDefault="00CE6639" w:rsidP="00CE6639">
          <w:pPr>
            <w:pStyle w:val="Pa409"/>
            <w:spacing w:after="120"/>
            <w:ind w:left="360" w:hanging="360"/>
            <w:jc w:val="both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ASU-J 2014-2015 Undergraduate Bulletin, page 449</w:t>
          </w:r>
        </w:p>
        <w:p w:rsidR="00CE6639" w:rsidRDefault="00CE6639" w:rsidP="00CE6639">
          <w:pPr>
            <w:pStyle w:val="Pa409"/>
            <w:spacing w:after="120"/>
            <w:ind w:left="360" w:hanging="360"/>
            <w:jc w:val="both"/>
            <w:rPr>
              <w:rFonts w:asciiTheme="majorHAnsi" w:hAnsiTheme="majorHAnsi" w:cs="Arial"/>
              <w:sz w:val="20"/>
              <w:szCs w:val="20"/>
            </w:rPr>
          </w:pPr>
        </w:p>
        <w:p w:rsidR="00CE6639" w:rsidRDefault="00CE6639" w:rsidP="00CE6639">
          <w:pPr>
            <w:pStyle w:val="Pa409"/>
            <w:spacing w:after="120"/>
            <w:ind w:left="360" w:hanging="360"/>
            <w:jc w:val="both"/>
            <w:rPr>
              <w:rFonts w:asciiTheme="majorHAnsi" w:hAnsiTheme="majorHAnsi" w:cs="Arial"/>
              <w:sz w:val="20"/>
              <w:szCs w:val="20"/>
            </w:rPr>
          </w:pPr>
        </w:p>
        <w:p w:rsidR="00CE6639" w:rsidRDefault="00CE6639" w:rsidP="00CE6639">
          <w:pPr>
            <w:pStyle w:val="Pa409"/>
            <w:spacing w:after="120"/>
            <w:ind w:left="360" w:hanging="360"/>
            <w:jc w:val="both"/>
            <w:rPr>
              <w:rFonts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ART 3083. </w:t>
          </w:r>
          <w:proofErr w:type="gramStart"/>
          <w:r>
            <w:rPr>
              <w:rStyle w:val="A1"/>
              <w:b/>
              <w:bCs/>
            </w:rPr>
            <w:t xml:space="preserve">Printmaking </w:t>
          </w:r>
          <w:r>
            <w:rPr>
              <w:rStyle w:val="A1"/>
            </w:rPr>
            <w:t>STUDIO ART.</w:t>
          </w:r>
          <w:proofErr w:type="gramEnd"/>
          <w:r>
            <w:rPr>
              <w:rStyle w:val="A1"/>
            </w:rPr>
            <w:t xml:space="preserve"> Covers intaglio, relief, silkscreen, lithography and contemporary printmaking techniques. It is expected that students will spend a minimum of three additional clock hours per week on work outside the scheduled class time for each studio class. </w:t>
          </w:r>
          <w:proofErr w:type="gramStart"/>
          <w:r>
            <w:rPr>
              <w:rStyle w:val="A1"/>
            </w:rPr>
            <w:t>Prerequisites, a grade of C or better in ART 1013, ART 1033, and ART 1043.</w:t>
          </w:r>
          <w:proofErr w:type="gramEnd"/>
          <w:r>
            <w:rPr>
              <w:rStyle w:val="A1"/>
            </w:rPr>
            <w:t xml:space="preserve"> May be repeated for credit.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:rsidR="004E5007" w:rsidRDefault="00CE6639" w:rsidP="00CE663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E6639">
            <w:rPr>
              <w:rStyle w:val="A1"/>
              <w:b/>
              <w:bCs/>
              <w:sz w:val="24"/>
              <w:szCs w:val="24"/>
            </w:rPr>
            <w:t xml:space="preserve">ART 3093. </w:t>
          </w:r>
          <w:proofErr w:type="gramStart"/>
          <w:r w:rsidRPr="00CE6639">
            <w:rPr>
              <w:rStyle w:val="A1"/>
              <w:b/>
              <w:bCs/>
              <w:sz w:val="24"/>
              <w:szCs w:val="24"/>
            </w:rPr>
            <w:t xml:space="preserve">Ceramics </w:t>
          </w:r>
          <w:r w:rsidRPr="00CE6639">
            <w:rPr>
              <w:rStyle w:val="A1"/>
              <w:sz w:val="24"/>
              <w:szCs w:val="24"/>
            </w:rPr>
            <w:t>STUDIO ART.</w:t>
          </w:r>
          <w:proofErr w:type="gramEnd"/>
          <w:r w:rsidRPr="00CE6639">
            <w:rPr>
              <w:rStyle w:val="A1"/>
              <w:sz w:val="24"/>
              <w:szCs w:val="24"/>
            </w:rPr>
            <w:t xml:space="preserve"> Introduction to ceramic materials and techniques, </w:t>
          </w:r>
          <w:proofErr w:type="spellStart"/>
          <w:r w:rsidRPr="00CE6639">
            <w:rPr>
              <w:rStyle w:val="A1"/>
              <w:sz w:val="24"/>
              <w:szCs w:val="24"/>
            </w:rPr>
            <w:t>wheelthrown</w:t>
          </w:r>
          <w:proofErr w:type="spellEnd"/>
          <w:r w:rsidRPr="00CE6639">
            <w:rPr>
              <w:rStyle w:val="A1"/>
              <w:sz w:val="24"/>
              <w:szCs w:val="24"/>
            </w:rPr>
            <w:t xml:space="preserve"> and </w:t>
          </w:r>
          <w:proofErr w:type="spellStart"/>
          <w:r w:rsidRPr="00CE6639">
            <w:rPr>
              <w:rStyle w:val="A1"/>
              <w:sz w:val="24"/>
              <w:szCs w:val="24"/>
            </w:rPr>
            <w:t>handbuilt</w:t>
          </w:r>
          <w:proofErr w:type="spellEnd"/>
          <w:r w:rsidRPr="00CE6639">
            <w:rPr>
              <w:rStyle w:val="A1"/>
              <w:sz w:val="24"/>
              <w:szCs w:val="24"/>
            </w:rPr>
            <w:t xml:space="preserve"> forms. Glazing and firing undertaken. It is expected that students will spend a minimum of three additional clock hours per week on work outside the scheduled class time for each studio class. Prerequisites, a grade of C or better in ART 1013, ART 1033, and ART 1043</w:t>
          </w:r>
          <w:r w:rsidRPr="00CE6639">
            <w:rPr>
              <w:rStyle w:val="A1"/>
              <w:b/>
              <w:color w:val="FF0000"/>
              <w:sz w:val="36"/>
              <w:szCs w:val="36"/>
            </w:rPr>
            <w:t>; or permission of instructor</w:t>
          </w:r>
          <w:r w:rsidRPr="00CE6639">
            <w:rPr>
              <w:rStyle w:val="A1"/>
              <w:sz w:val="24"/>
              <w:szCs w:val="24"/>
            </w:rPr>
            <w:t>. May be repeated for credit. Fall,</w:t>
          </w:r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>.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1DA5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019A6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A6230"/>
    <w:rsid w:val="00CE6639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09">
    <w:name w:val="Pa409"/>
    <w:basedOn w:val="Normal"/>
    <w:next w:val="Normal"/>
    <w:uiPriority w:val="99"/>
    <w:rsid w:val="00CE6639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">
    <w:name w:val="A1"/>
    <w:uiPriority w:val="99"/>
    <w:rsid w:val="00CE6639"/>
    <w:rPr>
      <w:rFonts w:cs="Arial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09">
    <w:name w:val="Pa409"/>
    <w:basedOn w:val="Normal"/>
    <w:next w:val="Normal"/>
    <w:uiPriority w:val="99"/>
    <w:rsid w:val="00CE6639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">
    <w:name w:val="A1"/>
    <w:uiPriority w:val="99"/>
    <w:rsid w:val="00CE6639"/>
    <w:rPr>
      <w:rFonts w:cs="Arial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steele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2015-03-27T19:08:00Z</dcterms:created>
  <dcterms:modified xsi:type="dcterms:W3CDTF">2015-03-27T19:08:00Z</dcterms:modified>
</cp:coreProperties>
</file>